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2AEA" w14:textId="110DF89D" w:rsidR="001F1DD9" w:rsidRPr="007E6893" w:rsidRDefault="001F1DD9" w:rsidP="001F1DD9">
      <w:pPr>
        <w:spacing w:before="100" w:beforeAutospacing="1" w:after="100" w:afterAutospacing="1"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893">
        <w:rPr>
          <w:rFonts w:ascii="Times New Roman" w:hAnsi="Times New Roman" w:cs="Times New Roman"/>
          <w:sz w:val="24"/>
          <w:szCs w:val="24"/>
        </w:rPr>
        <w:t>Połaniec, dnia 5 sierpnia 2019 r.</w:t>
      </w:r>
    </w:p>
    <w:p w14:paraId="4B34C9BA" w14:textId="3FAD6707" w:rsidR="00E23D6E" w:rsidRPr="007E6893" w:rsidRDefault="00E23D6E" w:rsidP="007A4DD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bCs/>
          <w:sz w:val="24"/>
          <w:szCs w:val="24"/>
        </w:rPr>
        <w:t>Zapytanie ofertowe na realizację zadania pn.:</w:t>
      </w:r>
      <w:r w:rsidRPr="007E6893">
        <w:rPr>
          <w:rFonts w:ascii="Times New Roman" w:hAnsi="Times New Roman" w:cs="Times New Roman"/>
          <w:sz w:val="24"/>
          <w:szCs w:val="24"/>
        </w:rPr>
        <w:t xml:space="preserve"> </w:t>
      </w:r>
      <w:r w:rsidRPr="007E6893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5769585"/>
      <w:r w:rsidR="00D57BFE" w:rsidRPr="007E6893">
        <w:rPr>
          <w:rFonts w:ascii="Times New Roman" w:hAnsi="Times New Roman" w:cs="Times New Roman"/>
          <w:b/>
          <w:sz w:val="24"/>
          <w:szCs w:val="24"/>
        </w:rPr>
        <w:t>Dostawa</w:t>
      </w:r>
      <w:r w:rsidR="00867FA0" w:rsidRPr="00867FA0">
        <w:rPr>
          <w:rFonts w:ascii="Times New Roman" w:hAnsi="Times New Roman" w:cs="Times New Roman"/>
          <w:b/>
          <w:sz w:val="24"/>
          <w:szCs w:val="24"/>
        </w:rPr>
        <w:t xml:space="preserve"> mebli do pomieszczeń mieszkalnych</w:t>
      </w:r>
      <w:r w:rsidR="00B9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89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93EDB">
        <w:rPr>
          <w:rFonts w:ascii="Times New Roman" w:hAnsi="Times New Roman" w:cs="Times New Roman"/>
          <w:b/>
          <w:sz w:val="24"/>
          <w:szCs w:val="24"/>
        </w:rPr>
        <w:t>budynku Hostelu „Wspólnota”</w:t>
      </w:r>
      <w:r w:rsidRPr="007E6893">
        <w:rPr>
          <w:rFonts w:ascii="Times New Roman" w:hAnsi="Times New Roman" w:cs="Times New Roman"/>
          <w:b/>
          <w:sz w:val="24"/>
          <w:szCs w:val="24"/>
        </w:rPr>
        <w:t xml:space="preserve"> w Połańcu</w:t>
      </w:r>
      <w:bookmarkEnd w:id="0"/>
      <w:r w:rsidRPr="007E6893">
        <w:rPr>
          <w:rFonts w:ascii="Times New Roman" w:hAnsi="Times New Roman" w:cs="Times New Roman"/>
          <w:b/>
          <w:sz w:val="24"/>
          <w:szCs w:val="24"/>
        </w:rPr>
        <w:t>”</w:t>
      </w:r>
    </w:p>
    <w:p w14:paraId="2730C232" w14:textId="77777777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I. Nazwa i adres Zamawiającego:</w:t>
      </w:r>
    </w:p>
    <w:p w14:paraId="0F9A1843" w14:textId="3685F915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15770341"/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Klasztor Podwyższenia Krzyża Świętego Zakonu Braci Mniejszych Konwentualnych (Franciszkanów) z siedzibę w Chęcinach przy ul. Franciszkańska 10</w:t>
      </w:r>
      <w:bookmarkStart w:id="2" w:name="_Hlk15770299"/>
      <w:bookmarkEnd w:id="1"/>
      <w:r w:rsidR="0011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prowadzący Hostel dla 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Uzależnionych od Alkoholu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„Wspólnota” w Połańcu, ul. 11-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go Listopada 15, 28-230 Połaniec</w:t>
      </w:r>
    </w:p>
    <w:bookmarkEnd w:id="2"/>
    <w:p w14:paraId="739C2562" w14:textId="04D4CD46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Telefon: 882 021 779</w:t>
      </w:r>
    </w:p>
    <w:p w14:paraId="33F3E07D" w14:textId="3C4AD0B6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Adres strony internetowej:</w:t>
      </w:r>
      <w:r w:rsidRPr="007E689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www.terapia.franciszkanie.pl/ </w:t>
      </w:r>
    </w:p>
    <w:p w14:paraId="2DF7EF2E" w14:textId="69F759A7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Adres poczty elektronicznej:</w:t>
      </w:r>
      <w:r w:rsidRPr="007E689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7" w:history="1">
        <w:r w:rsidR="00D57BFE" w:rsidRPr="007E689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akurganek@gmail.com</w:t>
        </w:r>
      </w:hyperlink>
    </w:p>
    <w:p w14:paraId="540CDAFB" w14:textId="77777777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39A56E" w14:textId="77777777" w:rsidR="00B33F21" w:rsidRPr="007E6893" w:rsidRDefault="00B33F21" w:rsidP="00B33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II. Tryb udzielenia zamówienia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A8C2310" w14:textId="77777777" w:rsidR="00B33F21" w:rsidRPr="007E6893" w:rsidRDefault="00B33F21" w:rsidP="00B33F2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Zamówienie jest prowadzone w trybie rozeznania rynku, o którym mowa w sekcji 6.1 Wytycznych w zakresie kwalifikowalności wydatków w ramach Europejskiego Funduszu Rozwoju Regionalnego, Europejskiego Funduszu Społecznego oraz Funduszu Spójności na lata 2014- 2020 (wersja z dnia 19 lipca 2017 r.).</w:t>
      </w:r>
    </w:p>
    <w:p w14:paraId="0D29D5D6" w14:textId="77777777" w:rsidR="00B33F21" w:rsidRPr="007E6893" w:rsidRDefault="00B33F21" w:rsidP="00B33F2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Do niniejszego postępowania nie stosuje się przepisów ustawy z dnia 29 stycznia 2004 r, Prawo zamówień publicznych (Dz.U. z 2017 r. poz.1579 z </w:t>
      </w:r>
      <w:proofErr w:type="spellStart"/>
      <w:r w:rsidRPr="007E6893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. zm.), ponieważ wartość zamówienia nie przekracza, określonej w art. 4 pkt 8 tej ustawy, kwoty stanowiącej równoważność 30 000 euro. </w:t>
      </w:r>
    </w:p>
    <w:p w14:paraId="345070A4" w14:textId="53CA52C7" w:rsidR="00B33F21" w:rsidRPr="007E6893" w:rsidRDefault="00B33F21" w:rsidP="00D57B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Zamówienie jest finansowane przez Unię Europejską ze środków Europejskiego Funduszu Społecznego w ramach Regionalnego Programu Operacyjnego Województwa Świętokrzyskiego na lata 2014-2020, w ramach Osi Priorytetowej nr 9 Włączenie społeczne i walka z ubóstwem, Działanie: 9.2. Ułatwienie dostępu do wysokiej jakości usług społecznych i zdrowotnych,  Poddziałanie 9.2.3 Rozwój wysokiej jakości usług zdrowotnych (projekty konkursowe)</w:t>
      </w:r>
      <w:r w:rsidR="00D57BFE" w:rsidRPr="007E68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3D66F77" w14:textId="77777777" w:rsidR="00D57BFE" w:rsidRPr="007E6893" w:rsidRDefault="00D57BFE" w:rsidP="00D57BF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263839" w14:textId="77777777" w:rsidR="00D57BFE" w:rsidRPr="007E6893" w:rsidRDefault="00D57BFE" w:rsidP="00D57B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III. Opis przedmiotu zamówienia:</w:t>
      </w:r>
    </w:p>
    <w:p w14:paraId="2FC2BBF0" w14:textId="2E70258C" w:rsidR="00D57BFE" w:rsidRPr="007E6893" w:rsidRDefault="000068C7" w:rsidP="000068C7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Przedmiotem zamówienia jest d</w:t>
      </w:r>
      <w:r w:rsidR="00D57BFE"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ostawa mebli do pomieszczeń mieszkalnych w </w:t>
      </w:r>
      <w:r w:rsidR="00B93EDB">
        <w:rPr>
          <w:rFonts w:ascii="Times New Roman" w:hAnsi="Times New Roman" w:cs="Times New Roman"/>
          <w:sz w:val="24"/>
          <w:szCs w:val="24"/>
          <w:lang w:eastAsia="pl-PL"/>
        </w:rPr>
        <w:t>budynku Hostelu „Wspólnota”</w:t>
      </w:r>
      <w:r w:rsidR="00D57BFE"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 w Połańcu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, która</w:t>
      </w:r>
      <w:r w:rsidR="00D57BFE"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 obejmuje:</w:t>
      </w:r>
    </w:p>
    <w:p w14:paraId="39386269" w14:textId="55181C4C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zakup łóżek jednoosobowych (90cm*190cm) – 9 szt.</w:t>
      </w:r>
    </w:p>
    <w:p w14:paraId="43242605" w14:textId="186A5A24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szaf na ubrania – 6 szt.</w:t>
      </w:r>
    </w:p>
    <w:p w14:paraId="5CD3596B" w14:textId="7A78EA3D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stolików– 6 szt.</w:t>
      </w:r>
    </w:p>
    <w:p w14:paraId="331A4247" w14:textId="59D97C6A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zakup krzeseł do pokoi </w:t>
      </w:r>
      <w:r w:rsidR="000068C7"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– 10 szt. </w:t>
      </w:r>
    </w:p>
    <w:p w14:paraId="2C1DFB5B" w14:textId="11616B99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zestawu stół + 12 krzeseł do jadalni</w:t>
      </w:r>
    </w:p>
    <w:p w14:paraId="1540AEBF" w14:textId="485532F4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regału na żywność</w:t>
      </w:r>
    </w:p>
    <w:p w14:paraId="6D7CA34F" w14:textId="50B9C310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kompletu wypoczynkowego</w:t>
      </w:r>
    </w:p>
    <w:p w14:paraId="7AED075C" w14:textId="2D770086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półek wiszących do pokoju</w:t>
      </w:r>
      <w:r w:rsidR="000068C7"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5 szt.</w:t>
      </w:r>
    </w:p>
    <w:p w14:paraId="72405944" w14:textId="05D86768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regału na książki</w:t>
      </w:r>
    </w:p>
    <w:p w14:paraId="677C0BC2" w14:textId="351F90F2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mebli do aneksu jadalnego</w:t>
      </w:r>
    </w:p>
    <w:p w14:paraId="75DBD712" w14:textId="495BE946" w:rsidR="00D57BFE" w:rsidRPr="007E6893" w:rsidRDefault="00D57BFE" w:rsidP="00D57B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>zakup szafki na buty</w:t>
      </w:r>
    </w:p>
    <w:p w14:paraId="3C2C82CF" w14:textId="0A9FB748" w:rsidR="007E6893" w:rsidRDefault="007E6893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Zamawiający dopuszcza dostarczenie mebli w we</w:t>
      </w:r>
      <w:r w:rsidR="009261A8">
        <w:rPr>
          <w:rFonts w:ascii="Times New Roman" w:hAnsi="Times New Roman" w:cs="Times New Roman"/>
          <w:bCs/>
          <w:sz w:val="24"/>
          <w:szCs w:val="24"/>
          <w:lang w:eastAsia="pl-PL"/>
        </w:rPr>
        <w:t>rsji do samodzielnego montażu w 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przypadku mebli o gabarytach znacząco utrudniających ich transport.</w:t>
      </w:r>
    </w:p>
    <w:p w14:paraId="6610FF0A" w14:textId="3847F91C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Szczegółowy opis mebli będących przedmiotem zamówienia zawiera </w:t>
      </w:r>
      <w:bookmarkStart w:id="3" w:name="_Hlk15771877"/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2C3229"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 </w:t>
      </w:r>
      <w:r w:rsidRPr="007E68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„Specyfikacja mebli 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do pomieszczeń mieszkalnych”</w:t>
      </w:r>
    </w:p>
    <w:bookmarkEnd w:id="3"/>
    <w:p w14:paraId="0F97CAD5" w14:textId="03C65A6A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Meble powinny być dostarczone do Host</w:t>
      </w:r>
      <w:r w:rsidR="00116964">
        <w:rPr>
          <w:rFonts w:ascii="Times New Roman" w:hAnsi="Times New Roman" w:cs="Times New Roman"/>
          <w:sz w:val="24"/>
          <w:szCs w:val="24"/>
          <w:lang w:eastAsia="pl-PL"/>
        </w:rPr>
        <w:t xml:space="preserve">elu dla 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Uzależnionych od Alkoholu „Wspólno</w:t>
      </w:r>
      <w:r w:rsidR="009261A8">
        <w:rPr>
          <w:rFonts w:ascii="Times New Roman" w:hAnsi="Times New Roman" w:cs="Times New Roman"/>
          <w:sz w:val="24"/>
          <w:szCs w:val="24"/>
          <w:lang w:eastAsia="pl-PL"/>
        </w:rPr>
        <w:t>ta” w Połańcu, ul. 11-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go Listopada 15, 28-230 Połaniec.</w:t>
      </w:r>
    </w:p>
    <w:p w14:paraId="4D4D0FD7" w14:textId="2302AA32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Jako nabywca na fakturze powi</w:t>
      </w:r>
      <w:r w:rsidR="007E6893">
        <w:rPr>
          <w:rFonts w:ascii="Times New Roman" w:hAnsi="Times New Roman" w:cs="Times New Roman"/>
          <w:sz w:val="24"/>
          <w:szCs w:val="24"/>
          <w:lang w:eastAsia="pl-PL"/>
        </w:rPr>
        <w:t xml:space="preserve">nien 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być wskazany Klasztor Podwyższenia Krzyża Świętego Zakonu Braci Mniejszych Konwentualnych (Franciszkanów) z siedzibą w Chęcinach przy ul. Franciszkańska 10, 26-060 Chęciny</w:t>
      </w:r>
      <w:r w:rsidR="007E6893">
        <w:rPr>
          <w:rFonts w:ascii="Times New Roman" w:hAnsi="Times New Roman" w:cs="Times New Roman"/>
          <w:sz w:val="24"/>
          <w:szCs w:val="24"/>
          <w:lang w:eastAsia="pl-PL"/>
        </w:rPr>
        <w:t xml:space="preserve">, NIP </w:t>
      </w:r>
      <w:r w:rsidR="007E6893" w:rsidRPr="007E6893">
        <w:rPr>
          <w:rFonts w:ascii="Times New Roman" w:hAnsi="Times New Roman" w:cs="Times New Roman"/>
          <w:sz w:val="24"/>
          <w:szCs w:val="24"/>
          <w:lang w:eastAsia="pl-PL"/>
        </w:rPr>
        <w:t>9591218378</w:t>
      </w:r>
    </w:p>
    <w:p w14:paraId="5F51F71B" w14:textId="77777777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89A761" w14:textId="6681AF42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IV. Termin realizacji zamówienia i płatności</w:t>
      </w:r>
    </w:p>
    <w:p w14:paraId="6DE70DB3" w14:textId="77777777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1. Termin rozpoczęcia realizacji zamówienia: od dnia podpisania umowy.</w:t>
      </w:r>
    </w:p>
    <w:p w14:paraId="54058795" w14:textId="45E112E9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2. Termin dostawy: </w:t>
      </w:r>
      <w:r w:rsidRPr="007E68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dnia 26 sierpnia 2019 r.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32F4D32" w14:textId="3FBD2D7C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3. Płatność w terminie 14 dni od dnia otrzymania faktury, wystawionej po zrealizowaniu dostawy i potwierdzeniu jej odbioru przez upoważnionego przedstawiciela Zamawiającego.</w:t>
      </w:r>
    </w:p>
    <w:p w14:paraId="78B170D8" w14:textId="77777777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430E12" w14:textId="77777777" w:rsidR="000068C7" w:rsidRPr="007E6893" w:rsidRDefault="000068C7" w:rsidP="00006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VI. Warunki udziału w postępowaniu</w:t>
      </w:r>
    </w:p>
    <w:p w14:paraId="02739EAC" w14:textId="48CA51A7" w:rsidR="000068C7" w:rsidRPr="007E6893" w:rsidRDefault="000068C7" w:rsidP="007E689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O udzielenie zamówienia mogą ubiegać się Wykonawcy prowadzący działalność handlową w zakresie objętym zamówieniem</w:t>
      </w:r>
      <w:r w:rsidR="001F1DD9" w:rsidRPr="007E6893">
        <w:rPr>
          <w:rFonts w:ascii="Times New Roman" w:hAnsi="Times New Roman" w:cs="Times New Roman"/>
          <w:sz w:val="24"/>
          <w:szCs w:val="24"/>
          <w:lang w:eastAsia="pl-PL"/>
        </w:rPr>
        <w:t>, którzy składają oświadczenie w tej kwestii w formularzu ofertowym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4AB56E0" w14:textId="77777777" w:rsidR="001F1DD9" w:rsidRPr="007E6893" w:rsidRDefault="001F1DD9" w:rsidP="001F1DD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25AE77" w14:textId="0D9C85EB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b/>
          <w:sz w:val="24"/>
          <w:szCs w:val="24"/>
          <w:lang w:eastAsia="pl-PL"/>
        </w:rPr>
        <w:t>VII. Kryteria oceny ofert</w:t>
      </w:r>
    </w:p>
    <w:p w14:paraId="72A2E36B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Przy wyborze najkorzystniejszej oferty dla poszczególnych części Zamawiający będzie kierował się kryterium ceny (C)</w:t>
      </w:r>
    </w:p>
    <w:tbl>
      <w:tblPr>
        <w:tblW w:w="850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1716"/>
        <w:gridCol w:w="4656"/>
      </w:tblGrid>
      <w:tr w:rsidR="001F1DD9" w:rsidRPr="007E6893" w14:paraId="0AEBEE26" w14:textId="77777777" w:rsidTr="00E63BCC">
        <w:trPr>
          <w:trHeight w:val="46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780E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9869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Waga kryterium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E091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1F1DD9" w:rsidRPr="007E6893" w14:paraId="79708819" w14:textId="77777777" w:rsidTr="00E63BCC">
        <w:trPr>
          <w:trHeight w:val="411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E89F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(C)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D3D0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80F2" w14:textId="77777777" w:rsidR="001F1DD9" w:rsidRPr="007E6893" w:rsidRDefault="001F1DD9" w:rsidP="00E63B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E68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 pkt.</w:t>
            </w:r>
          </w:p>
        </w:tc>
      </w:tr>
    </w:tbl>
    <w:p w14:paraId="6D222327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AB7871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Sposób obliczenia punktacji:</w:t>
      </w:r>
    </w:p>
    <w:p w14:paraId="3A3868D5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1A8ECB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najniższa cena brutto wśród złożonych ofert</w:t>
      </w:r>
    </w:p>
    <w:p w14:paraId="12E4CC4E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Liczba punktów = --------------------------------------------------------------- x 100 pkt</w:t>
      </w:r>
    </w:p>
    <w:p w14:paraId="6E7E758B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cena brutto oferty badanej</w:t>
      </w:r>
    </w:p>
    <w:p w14:paraId="047051F5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04CC3D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1. Zamawiający udzieli zamówienia Wykonawcy, którego oferta uzyska największą liczbę punktów.</w:t>
      </w:r>
    </w:p>
    <w:p w14:paraId="271C2EC2" w14:textId="464311B0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2. Ceny zaoferowane przez Wykonawców mogą podlegać negocjacjom, jeżeli środki przewidziane przez Zamawiającego na realizację zamówienia będą niższe niż cena najkorzystniejszej oferty.</w:t>
      </w:r>
    </w:p>
    <w:p w14:paraId="3C4CBF32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3. Za ofertę najkorzystniejszą zostanie uznana oferta niepodlegająca odrzuceniu, złożona przez niewykluczonego z postępowania Wykonawcę, która uzyska największą ilość punktów.</w:t>
      </w:r>
    </w:p>
    <w:p w14:paraId="75FA273C" w14:textId="3438CA80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4. Kryteria weryfikowane będą na podstawie informacji zawartych w Formularzu ofertowym oraz przedstawionych podczas ewentualnie negocjacji.</w:t>
      </w:r>
      <w:r w:rsidRPr="007E68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5. Cenę oferty należy podać w kwocie brutto. </w:t>
      </w:r>
    </w:p>
    <w:p w14:paraId="18C01EE3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6. Podana cena będzie obowiązywać strony przez cały okres realizacji zamówienia i obejmuje ona wszystkie koszty związane z realizacją zamówienia.</w:t>
      </w:r>
    </w:p>
    <w:p w14:paraId="1D6DA822" w14:textId="77777777" w:rsidR="001F1DD9" w:rsidRPr="007E6893" w:rsidRDefault="001F1DD9" w:rsidP="001F1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hAnsi="Times New Roman" w:cs="Times New Roman"/>
          <w:sz w:val="24"/>
          <w:szCs w:val="24"/>
          <w:lang w:eastAsia="pl-PL"/>
        </w:rPr>
        <w:t>7. Jeżeli Wykonawca, którego oferta została wybrana jako najkorzystniejsza uchyla się od podpisania umowy, Zamawiający może wybrać ofertę kolejną, której przyznano największą liczbą punktów spośród złożonych wcześniej ofert.</w:t>
      </w:r>
    </w:p>
    <w:p w14:paraId="20B032AB" w14:textId="77777777" w:rsidR="009261A8" w:rsidRDefault="009261A8" w:rsidP="00A35A1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08FF73" w14:textId="77777777" w:rsidR="009261A8" w:rsidRDefault="009261A8" w:rsidP="00A35A1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1417B3" w14:textId="48FA2FCF" w:rsidR="009F0B68" w:rsidRPr="007E6893" w:rsidRDefault="001F1DD9" w:rsidP="00A35A1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VIII. </w:t>
      </w:r>
      <w:r w:rsidR="009F0B68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sposób składania ofert</w:t>
      </w:r>
    </w:p>
    <w:p w14:paraId="745DA0E7" w14:textId="09CB7F8C" w:rsidR="00DE054A" w:rsidRPr="007E6893" w:rsidRDefault="009F0B68" w:rsidP="00FD7C9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</w:t>
      </w:r>
      <w:r w:rsidR="006D5D8F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13657760"/>
      <w:bookmarkStart w:id="5" w:name="_Hlk13642172"/>
      <w:bookmarkStart w:id="6" w:name="_Hlk13640828"/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Hostelu </w:t>
      </w:r>
      <w:r w:rsidR="0011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Uzależnionych od Alkoholu 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„Wspólnota” w Połańcu, ul.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11-ego Listopada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28-230 Połaniec</w:t>
      </w:r>
      <w:bookmarkEnd w:id="4"/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End w:id="5"/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="000A3D5B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1DD9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926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F1DD9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do godz. </w:t>
      </w:r>
      <w:r w:rsidR="000A3D5B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10.00</w:t>
      </w: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End w:id="6"/>
      <w:r w:rsidR="00DE054A"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C54C61" w14:textId="705804D4" w:rsidR="00DE054A" w:rsidRPr="007E6893" w:rsidRDefault="00DE054A" w:rsidP="00DE054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złożenie we wskazanym terminie ofert w formie skanu podpisanych dokumentów, przesłanych pocztą elektroniczną na adres: </w:t>
      </w:r>
      <w:hyperlink r:id="rId8" w:history="1">
        <w:r w:rsidRPr="007E68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akurganek@gmail.com</w:t>
        </w:r>
      </w:hyperlink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0D73C" w14:textId="1A3813D5" w:rsidR="000C3A65" w:rsidRPr="007E6893" w:rsidRDefault="009F0B68" w:rsidP="00FD7C9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zostanie zarejestrowana (dzień, godzina) oraz otrzyma kolejny numer.</w:t>
      </w:r>
    </w:p>
    <w:p w14:paraId="360DE3A7" w14:textId="721ED242" w:rsidR="000C3A65" w:rsidRPr="007E6893" w:rsidRDefault="009F0B68" w:rsidP="000C3A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</w:t>
      </w:r>
      <w:r w:rsidR="00DE054A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odczytanie ofert przesłanych w formie elektronicznej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 </w:t>
      </w:r>
      <w:r w:rsidR="006D5D8F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Hostelu</w:t>
      </w:r>
      <w:r w:rsidR="0011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Uzależnionych od Alkoholu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„Wspólnota” w Połańcu, 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ul. 11-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go Listopada 15,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28-230 Połaniec, w dniu 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8 sierpnia 2019 r. 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o godz. 10.15.</w:t>
      </w:r>
      <w:r w:rsidR="00DE054A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8BF519" w14:textId="77777777" w:rsidR="001F1DD9" w:rsidRPr="007E6893" w:rsidRDefault="001F1DD9" w:rsidP="001F1DD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– za termin złożenia oferty przyjmuje się datę i godzinę wpływu oferty pod wskazany powyżej adres, a nie datę i godzinę jej wysłania przez Wykonawcę (np. przesyłką pocztową lub kurierską). O zachowaniu terminu złożenia oferty pocztą elektroniczną decyduje moment otrzymania poczty na serwer pocztowy właściwy dla wskazanego adresu mailowego.</w:t>
      </w:r>
    </w:p>
    <w:p w14:paraId="4DE342C0" w14:textId="77777777" w:rsidR="000C3A65" w:rsidRPr="007E6893" w:rsidRDefault="009F0B68" w:rsidP="000C3A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być obecni przy otwieraniu ofert.</w:t>
      </w:r>
    </w:p>
    <w:p w14:paraId="2284ABB9" w14:textId="36246ABF" w:rsidR="000C3A65" w:rsidRPr="007E6893" w:rsidRDefault="009F0B68" w:rsidP="000C3A65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 na sfinansowanie zamówienia.</w:t>
      </w:r>
      <w:r w:rsidR="000C3A65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Zamawiający może zakończyć postępowanie w sprawie wyboru wykonawcy bez wyboru żadnej z ofert, w szczególności w przypadku, gdyby cena najniższej oferty przekraczała kwotę, którą Zamawiający może przeznaczyć na realizację zadania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a Wykonawcy w trakcie ewentualnych negocjacji nie wyrazili zgody na obniżenie ceny swojej oferty.</w:t>
      </w:r>
    </w:p>
    <w:p w14:paraId="56BCA83B" w14:textId="77777777" w:rsidR="000C3A65" w:rsidRPr="007E6893" w:rsidRDefault="009F0B68" w:rsidP="000C3A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Otwierając oferty Zamawiający poda nazwy (firmy) oraz adresy Wykonawców, którzy złożyli oferty, a także informacje dotyczące cen.</w:t>
      </w:r>
    </w:p>
    <w:p w14:paraId="645B049E" w14:textId="1D1D7906" w:rsidR="009F0B68" w:rsidRPr="007E6893" w:rsidRDefault="009F0B68" w:rsidP="000C3A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 i adresowanie oferty.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</w:t>
      </w:r>
      <w:r w:rsidR="00DE054A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składaną w formie pisemnej 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umieścić w zaklejonym, nieprzezroczystym opakowaniu (np. koperta) zaadresowanym i opisanym</w:t>
      </w:r>
      <w:r w:rsidR="00FC41B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 sposób: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Nadawca: Pełna nazwa i dokładny adres Wykonawcy (ulica, numer lokalu, miejscowość, numer kodu pocztowego) – (dopuszcza się czytelny odcisk pieczęci).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Adresat: 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Hostel </w:t>
      </w:r>
      <w:r w:rsidR="0011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Uzależnionych od Alkoholu 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„Wspólnota” w Połańcu,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11-ego </w:t>
      </w:r>
      <w:r w:rsidR="00E30B83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Listopada 15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28-230 Połaniec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75B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na realizację zadania: </w:t>
      </w:r>
      <w:bookmarkStart w:id="7" w:name="_Hlk13640983"/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do pomieszczeń mieszkalnych w </w:t>
      </w:r>
      <w:r w:rsidR="00B93ED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Hostelu „Wspólnota”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Połańcu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7"/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="00AA75B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otwierać przed dniem </w:t>
      </w:r>
      <w:r w:rsidR="001F1DD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8.08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godz. 10.</w:t>
      </w:r>
      <w:r w:rsidR="00AA75B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A3D5B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23F0DC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1C202" w14:textId="7045B529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Przesłanki odrzucenia oferty</w:t>
      </w:r>
    </w:p>
    <w:p w14:paraId="345C8FB5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podlega odrzuceniu w przypadku, gdy:</w:t>
      </w:r>
    </w:p>
    <w:p w14:paraId="5E01E972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1) jej treść nie odpowiada treści zapytania ofertowego lub</w:t>
      </w:r>
    </w:p>
    <w:p w14:paraId="0A659A53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2) została złożona przez Wykonawcę niespełniającego warunków udziału w postępowaniu,</w:t>
      </w:r>
    </w:p>
    <w:p w14:paraId="76DE28CF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zapytaniu ofertowym.</w:t>
      </w:r>
    </w:p>
    <w:p w14:paraId="43D0720E" w14:textId="66756D94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ustala, że w postępowaniu o udzielenie zamówienia oświadczenia, wnioski, zawiadomienia oraz informacje Zamawiający i Wykonawcy przekazują drogą elektroniczną na adres: </w:t>
      </w:r>
      <w:hyperlink r:id="rId9" w:history="1">
        <w:r w:rsidRPr="007E68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akurganek@gmail.com</w:t>
        </w:r>
      </w:hyperlink>
    </w:p>
    <w:p w14:paraId="2EB44972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6365" w14:textId="5FC217A8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Termin związania ofertą:</w:t>
      </w:r>
    </w:p>
    <w:p w14:paraId="205BF063" w14:textId="781D04AB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będzie złożoną ofertą przez okres 7 dni, licząc od dnia upływu terminu składania ofert.</w:t>
      </w:r>
    </w:p>
    <w:p w14:paraId="0221BF84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CCB3F" w14:textId="41B728DF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Informacja o zakończeniu postępowania</w:t>
      </w:r>
    </w:p>
    <w:p w14:paraId="5CCE14BE" w14:textId="32978659" w:rsidR="002C3229" w:rsidRPr="007E6893" w:rsidRDefault="002C3229" w:rsidP="002C3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Niezwłocznie po zakończeniu postępowania Zamawiający poinformuje pocztą elektroniczną wszystkich Wykonawców biorących udział w postępowaniu o:</w:t>
      </w:r>
    </w:p>
    <w:p w14:paraId="68FE9A3B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wyborze wykonawcy, lub</w:t>
      </w:r>
    </w:p>
    <w:p w14:paraId="0A6FC824" w14:textId="4DB389FB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2) odrzuceniu wszystkich</w:t>
      </w:r>
      <w:r w:rsidR="0011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złożonych ofert, lub</w:t>
      </w:r>
    </w:p>
    <w:p w14:paraId="7D5DC678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niezłożeniu żadnej oferty, lub</w:t>
      </w:r>
    </w:p>
    <w:p w14:paraId="1193EF0B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4) zakończeniu tego postępowania bez wyboru żadnej z ofert.</w:t>
      </w:r>
    </w:p>
    <w:p w14:paraId="690A8E43" w14:textId="7A09C870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zostanie powiadomiony telefonicznie lub pocztą elektroniczną o terminie i miejscu podpisania umowy, której wzór stanowi Załącznik nr 2 do niniejszego zapytania ofertowego. </w:t>
      </w:r>
    </w:p>
    <w:p w14:paraId="550084AB" w14:textId="13912DF3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Warunki zmiany umowy zawartej w wyniku przeprowadzonego zapytania ofertowego</w:t>
      </w:r>
    </w:p>
    <w:p w14:paraId="0FEE7648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Dopuszcza się przesunięcie terminów, zmianę sposobu lub zakresu wykonania przedmiotu</w:t>
      </w:r>
    </w:p>
    <w:p w14:paraId="039657EA" w14:textId="1F157ADA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zamówienia, w uzasadnionych przypadkach wynikających z istotnych okoliczności, nie dających się przewidzieć na etapie składania oferty, mających charakter siły wyższej.</w:t>
      </w:r>
    </w:p>
    <w:p w14:paraId="39B7707E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przypadkach wymagających uzyskania zgody odpowiedniej instytucji współfinansującej realizowany projekt, wprowadzenie zmian w umowie możliwe jest po uzyskaniu jej zgody. </w:t>
      </w:r>
    </w:p>
    <w:p w14:paraId="4D636C5C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3. Wprowadzenie zmiany postanowień umowy wymaga aneksu sporządzonego w formie pisemnej pod rygorem nieważności.</w:t>
      </w:r>
    </w:p>
    <w:p w14:paraId="7A40F669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A170D" w14:textId="0409DBF6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Zastrzeżenia Zamawiającego:</w:t>
      </w:r>
    </w:p>
    <w:p w14:paraId="34931FC5" w14:textId="18D45573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zastrzega sobie możliwość wezwania Wy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 do złożenia wyjaśnień w 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Zamawiającego.</w:t>
      </w:r>
    </w:p>
    <w:p w14:paraId="0B369E70" w14:textId="1A6BF50D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możliwość wezwania Wyk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do uzupełnienia oferty o </w:t>
      </w: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brakujące dokumenty w terminie wyznaczonym przez Zamawiającego.</w:t>
      </w:r>
    </w:p>
    <w:p w14:paraId="4968E84F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zastrzega możliwość unieważniania zapytania ofertowego w przypadku braku wystarczających środków finansowych zarezerwowanych na jego realizację.</w:t>
      </w:r>
    </w:p>
    <w:p w14:paraId="58A4EC53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poprawi w ofercie oczywiste omyłki pisarskie i rachunkowe, o czym niezwłocznie poinformuje Wykonawcę.</w:t>
      </w:r>
    </w:p>
    <w:p w14:paraId="4A0B0CE2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wezwie Wykonawców, którzy nie złożyli wymaganych dokumentów lub oświadczeń bądź złożone dokumenty i/lub oświadczenia zawierają braki, do ich uzupełnienia w wyznaczonym terminie. Czynność uzupełniania dokumentów i/lub oświadczeń w danym zakresie jest czynnością jednokrotną.</w:t>
      </w:r>
    </w:p>
    <w:p w14:paraId="24FA270D" w14:textId="77777777" w:rsidR="002C3229" w:rsidRPr="007E6893" w:rsidRDefault="002C3229" w:rsidP="002C32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6. Jeżeli Wykonawca, którego oferta została wybrana, będzie się uchylać od podpisania umowy, Zamawiający może podpisać umowę z kolejnym Wykonawcą, którego oferta będzie korzystniejsza od pozostałych.</w:t>
      </w:r>
    </w:p>
    <w:p w14:paraId="73129D32" w14:textId="72133BE8" w:rsidR="002C3229" w:rsidRPr="007E6893" w:rsidRDefault="002C3229" w:rsidP="007E689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Osoby upoważnione do udzielania wyjaśnień w związku z prowadzonym postępowaniem: </w:t>
      </w:r>
    </w:p>
    <w:p w14:paraId="36D872AF" w14:textId="1FC6DC58" w:rsidR="002C3229" w:rsidRPr="007E6893" w:rsidRDefault="00FC41B3" w:rsidP="007E6893">
      <w:pPr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Kurgan</w:t>
      </w:r>
      <w:r w:rsidR="002C322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882 021 779</w:t>
      </w:r>
      <w:r w:rsidR="006D5D8F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, Teresa Sojda</w:t>
      </w:r>
      <w:r w:rsidR="002C3229"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606 782 903</w:t>
      </w:r>
    </w:p>
    <w:p w14:paraId="0534EC0B" w14:textId="5F6FCBD9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Klauzula informacyjna z art. 13 RODO w związku z postępowaniem o udzielenie zamówienia publicznego</w:t>
      </w:r>
    </w:p>
    <w:p w14:paraId="4F150074" w14:textId="66B396DF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ejskiego i Rady (UE) 2016/679 z 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dyrektywy 95/46/WE (ogólne rozporządzenie o ochron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ie danych) (Dz. Urz. UE L 119 z 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04.05.2016, str. 1), dalej „RODO”, informuję, że: </w:t>
      </w:r>
    </w:p>
    <w:p w14:paraId="73BF44D1" w14:textId="07B4864A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Klasztor Podwyższenia Krzyża Świętego Zakonu Braci Mniejszych Konwentualnych (Franciszkanów) w Chęcinach, prowadzący Hostel dla Uzależnionych od Alkoholu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„Wspólnota” w Połańcu, ul. 11-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Listopada 15, 28-230 Połaniec, tel. 15 865-07-38, </w:t>
      </w:r>
    </w:p>
    <w:p w14:paraId="0BC00E99" w14:textId="1262A6BF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Klasztorze Podwyższenia Krzyża Świętego Zakonu Braci Mniejszych Konwentualnych (Franciszkanów) w Chęcinach jest ojciec Janusz Łazarczyk, kontakt: jlazarczyk@franciszkanie.pl, tel. 41 3151069</w:t>
      </w:r>
    </w:p>
    <w:p w14:paraId="61FCC30B" w14:textId="7E87AB9D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na realizację zadania pn.: „Dostawa mebli do pomieszczeń mieszkalnych w </w:t>
      </w:r>
      <w:r w:rsidR="00B93ED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Hostelu „Wspólnota”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Połańcu”, prowadzonym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trybie rozeznania rynku;</w:t>
      </w:r>
    </w:p>
    <w:p w14:paraId="38D3776E" w14:textId="5CE375EF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Umowę o dofinansowanie 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w 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Regionalnego Programu Operacyjnego Województwa Świętokrzyskiego na lata 2014-2020 o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raz Wytyczne w zakresie kwalifik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owalności wydatków w ramach Europejskiego Funduszu Rozwoju Regionalnego, Europejskiego Funduszu Społecznego oraz Funduszu Spójności na lata 2014-2020, dalej „wytyczne”;</w:t>
      </w:r>
    </w:p>
    <w:p w14:paraId="23998929" w14:textId="7CF6634E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Umową o dofinansowanie Projektu, przez 10 lat, licząc od dnia </w:t>
      </w:r>
      <w:r w:rsidR="00533003">
        <w:rPr>
          <w:rFonts w:ascii="Times New Roman" w:eastAsia="Times New Roman" w:hAnsi="Times New Roman" w:cs="Times New Roman"/>
          <w:sz w:val="24"/>
          <w:szCs w:val="24"/>
          <w:lang w:eastAsia="pl-PL"/>
        </w:rPr>
        <w:t>8 sierpnia</w:t>
      </w:r>
      <w:r w:rsidR="00533003"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roku;</w:t>
      </w:r>
    </w:p>
    <w:p w14:paraId="542FA756" w14:textId="5C22F769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związanym z udziałem w postępowaniu o udzielenie zamówienia publicznego określonym w przepisach wyt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ycznych, związanym z udziałem w 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zamówienia; konsekwencje niepodania określonych danych wynikają z wytycznych (uniemożliwiają udział w postępowaniu)</w:t>
      </w:r>
    </w:p>
    <w:p w14:paraId="433365FC" w14:textId="3A8067A6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5DC42EC" w14:textId="26EB1AD8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0E00316D" w14:textId="37886B68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874E655" w14:textId="2F9DEE76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(prawo do ograniczenia przetw</w:t>
      </w:r>
      <w:bookmarkStart w:id="8" w:name="_GoBack"/>
      <w:bookmarkEnd w:id="8"/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arzania nie ma zastosowania w odniesieniu do przechowywani</w:t>
      </w:r>
      <w:r w:rsidR="009261A8">
        <w:rPr>
          <w:rFonts w:ascii="Times New Roman" w:eastAsia="Times New Roman" w:hAnsi="Times New Roman" w:cs="Times New Roman"/>
          <w:sz w:val="24"/>
          <w:szCs w:val="24"/>
          <w:lang w:eastAsia="pl-PL"/>
        </w:rPr>
        <w:t>a, w 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członkowskiego);</w:t>
      </w:r>
    </w:p>
    <w:p w14:paraId="77B52C82" w14:textId="12385A31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C796B10" w14:textId="7CFF3871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0D3E1F" w14:textId="4A920BFE" w:rsidR="0075648F" w:rsidRPr="0075648F" w:rsidRDefault="0075648F" w:rsidP="0075648F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C150818" w14:textId="0F448C7B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DE482F1" w14:textId="23973C3F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2804C10" w14:textId="19E3C1D0" w:rsidR="0075648F" w:rsidRP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D5535D" w14:textId="32E15EA7" w:rsidR="0075648F" w:rsidRDefault="0075648F" w:rsidP="00E810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9AE93" w14:textId="311BEF26" w:rsidR="0075648F" w:rsidRPr="007E6893" w:rsidRDefault="0075648F" w:rsidP="0075648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E6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Załączniki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Zapytania ofertowego</w:t>
      </w:r>
    </w:p>
    <w:p w14:paraId="580B0542" w14:textId="77777777" w:rsidR="0075648F" w:rsidRPr="007E6893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Formularz oferty</w:t>
      </w:r>
    </w:p>
    <w:p w14:paraId="39D5963C" w14:textId="77777777" w:rsidR="0075648F" w:rsidRPr="007E6893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Projekt umowy</w:t>
      </w:r>
    </w:p>
    <w:p w14:paraId="51F14CCB" w14:textId="77777777" w:rsidR="0075648F" w:rsidRDefault="0075648F" w:rsidP="00756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89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„Specyfikacja mebli do pomieszczeń mieszkalnych”</w:t>
      </w:r>
    </w:p>
    <w:p w14:paraId="5D7399A1" w14:textId="77777777" w:rsidR="0075648F" w:rsidRPr="007E6893" w:rsidRDefault="0075648F" w:rsidP="00E810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648F" w:rsidRPr="007E68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E0B88" w14:textId="77777777" w:rsidR="005B21B3" w:rsidRDefault="005B21B3" w:rsidP="00770CD5">
      <w:pPr>
        <w:spacing w:after="0" w:line="240" w:lineRule="auto"/>
      </w:pPr>
      <w:r>
        <w:separator/>
      </w:r>
    </w:p>
  </w:endnote>
  <w:endnote w:type="continuationSeparator" w:id="0">
    <w:p w14:paraId="6B188685" w14:textId="77777777" w:rsidR="005B21B3" w:rsidRDefault="005B21B3" w:rsidP="0077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259534"/>
      <w:docPartObj>
        <w:docPartGallery w:val="Page Numbers (Bottom of Page)"/>
        <w:docPartUnique/>
      </w:docPartObj>
    </w:sdtPr>
    <w:sdtEndPr/>
    <w:sdtContent>
      <w:p w14:paraId="7066A0A1" w14:textId="2F0DC972" w:rsidR="0087467E" w:rsidRDefault="00874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A8">
          <w:rPr>
            <w:noProof/>
          </w:rPr>
          <w:t>8</w:t>
        </w:r>
        <w:r>
          <w:fldChar w:fldCharType="end"/>
        </w:r>
      </w:p>
    </w:sdtContent>
  </w:sdt>
  <w:p w14:paraId="0F001169" w14:textId="77777777" w:rsidR="0087467E" w:rsidRDefault="00874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98EE" w14:textId="77777777" w:rsidR="005B21B3" w:rsidRDefault="005B21B3" w:rsidP="00770CD5">
      <w:pPr>
        <w:spacing w:after="0" w:line="240" w:lineRule="auto"/>
      </w:pPr>
      <w:r>
        <w:separator/>
      </w:r>
    </w:p>
  </w:footnote>
  <w:footnote w:type="continuationSeparator" w:id="0">
    <w:p w14:paraId="176826F6" w14:textId="77777777" w:rsidR="005B21B3" w:rsidRDefault="005B21B3" w:rsidP="0077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D0C19" w14:textId="77777777" w:rsidR="00770CD5" w:rsidRDefault="00770CD5" w:rsidP="00770CD5">
    <w:bookmarkStart w:id="9" w:name="_Hlk13667893"/>
    <w:bookmarkStart w:id="10" w:name="_Hlk13667894"/>
  </w:p>
  <w:tbl>
    <w:tblPr>
      <w:tblW w:w="9132" w:type="dxa"/>
      <w:tblInd w:w="-109" w:type="dxa"/>
      <w:tblLook w:val="00A0" w:firstRow="1" w:lastRow="0" w:firstColumn="1" w:lastColumn="0" w:noHBand="0" w:noVBand="0"/>
    </w:tblPr>
    <w:tblGrid>
      <w:gridCol w:w="2094"/>
      <w:gridCol w:w="2693"/>
      <w:gridCol w:w="1850"/>
      <w:gridCol w:w="2495"/>
    </w:tblGrid>
    <w:tr w:rsidR="00770CD5" w:rsidRPr="004275E2" w14:paraId="4DC528A5" w14:textId="77777777" w:rsidTr="00643A58">
      <w:tc>
        <w:tcPr>
          <w:tcW w:w="209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9E61238" w14:textId="77777777" w:rsidR="00770CD5" w:rsidRPr="004275E2" w:rsidRDefault="00770CD5" w:rsidP="00770CD5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275E2">
            <w:rPr>
              <w:noProof/>
              <w:lang w:eastAsia="pl-PL"/>
            </w:rPr>
            <w:drawing>
              <wp:inline distT="0" distB="0" distL="0" distR="0" wp14:anchorId="5E3FE7CC" wp14:editId="54AC59CB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55C0D8" w14:textId="77777777" w:rsidR="00770CD5" w:rsidRPr="004275E2" w:rsidRDefault="00770CD5" w:rsidP="00770CD5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275E2">
            <w:rPr>
              <w:noProof/>
              <w:lang w:eastAsia="pl-PL"/>
            </w:rPr>
            <w:drawing>
              <wp:inline distT="0" distB="0" distL="0" distR="0" wp14:anchorId="72FDB508" wp14:editId="0A16F08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D3D16B" w14:textId="77777777" w:rsidR="00770CD5" w:rsidRPr="004275E2" w:rsidRDefault="00770CD5" w:rsidP="00770CD5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275E2">
            <w:rPr>
              <w:noProof/>
              <w:lang w:eastAsia="pl-PL"/>
            </w:rPr>
            <w:drawing>
              <wp:inline distT="0" distB="0" distL="0" distR="0" wp14:anchorId="2D15AE21" wp14:editId="33C5E7FA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15E37D" w14:textId="77777777" w:rsidR="00770CD5" w:rsidRPr="004275E2" w:rsidRDefault="00770CD5" w:rsidP="00770CD5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4275E2">
            <w:rPr>
              <w:noProof/>
              <w:lang w:eastAsia="pl-PL"/>
            </w:rPr>
            <w:drawing>
              <wp:inline distT="0" distB="0" distL="0" distR="0" wp14:anchorId="4A61404E" wp14:editId="0FECCC0D">
                <wp:extent cx="1584584" cy="500933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757" cy="5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9"/>
    <w:bookmarkEnd w:id="10"/>
  </w:tbl>
  <w:p w14:paraId="1FB533E9" w14:textId="77777777" w:rsidR="00770CD5" w:rsidRDefault="00770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EC7"/>
    <w:multiLevelType w:val="hybridMultilevel"/>
    <w:tmpl w:val="E2F8DED6"/>
    <w:lvl w:ilvl="0" w:tplc="752C9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0BB"/>
    <w:multiLevelType w:val="hybridMultilevel"/>
    <w:tmpl w:val="28C6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103"/>
    <w:multiLevelType w:val="hybridMultilevel"/>
    <w:tmpl w:val="AC5A8856"/>
    <w:lvl w:ilvl="0" w:tplc="EBD85B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5D308886">
      <w:start w:val="1"/>
      <w:numFmt w:val="decimal"/>
      <w:lvlText w:val="%7)"/>
      <w:lvlJc w:val="left"/>
      <w:pPr>
        <w:ind w:left="4680" w:hanging="360"/>
      </w:pPr>
      <w:rPr>
        <w:b w:val="0"/>
        <w:bCs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4D1F"/>
    <w:multiLevelType w:val="hybridMultilevel"/>
    <w:tmpl w:val="D1B23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453E7"/>
    <w:multiLevelType w:val="hybridMultilevel"/>
    <w:tmpl w:val="77964EE0"/>
    <w:lvl w:ilvl="0" w:tplc="37ECE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02A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9A3E45"/>
    <w:multiLevelType w:val="hybridMultilevel"/>
    <w:tmpl w:val="289A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69C8"/>
    <w:multiLevelType w:val="hybridMultilevel"/>
    <w:tmpl w:val="EC785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17108"/>
    <w:multiLevelType w:val="hybridMultilevel"/>
    <w:tmpl w:val="DEF60B08"/>
    <w:lvl w:ilvl="0" w:tplc="19927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7B0D"/>
    <w:multiLevelType w:val="hybridMultilevel"/>
    <w:tmpl w:val="F3C8DC34"/>
    <w:lvl w:ilvl="0" w:tplc="9FF4D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E7023"/>
    <w:multiLevelType w:val="hybridMultilevel"/>
    <w:tmpl w:val="51ACC240"/>
    <w:lvl w:ilvl="0" w:tplc="959274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83AFA"/>
    <w:multiLevelType w:val="hybridMultilevel"/>
    <w:tmpl w:val="3DAC383A"/>
    <w:lvl w:ilvl="0" w:tplc="883E48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4918"/>
    <w:multiLevelType w:val="multilevel"/>
    <w:tmpl w:val="E2A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E42D1"/>
    <w:multiLevelType w:val="hybridMultilevel"/>
    <w:tmpl w:val="31D4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77478"/>
    <w:multiLevelType w:val="hybridMultilevel"/>
    <w:tmpl w:val="F678E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07709"/>
    <w:multiLevelType w:val="hybridMultilevel"/>
    <w:tmpl w:val="585EA162"/>
    <w:lvl w:ilvl="0" w:tplc="AEEE9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114F77"/>
    <w:multiLevelType w:val="multilevel"/>
    <w:tmpl w:val="B3F655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975719"/>
    <w:multiLevelType w:val="hybridMultilevel"/>
    <w:tmpl w:val="388CE150"/>
    <w:lvl w:ilvl="0" w:tplc="98B4D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C0458"/>
    <w:multiLevelType w:val="hybridMultilevel"/>
    <w:tmpl w:val="BCAC9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68"/>
    <w:rsid w:val="000026D8"/>
    <w:rsid w:val="000068C7"/>
    <w:rsid w:val="000860D7"/>
    <w:rsid w:val="000A3346"/>
    <w:rsid w:val="000A3D5B"/>
    <w:rsid w:val="000B0D26"/>
    <w:rsid w:val="000C3A65"/>
    <w:rsid w:val="00116964"/>
    <w:rsid w:val="001854B5"/>
    <w:rsid w:val="001F1DD9"/>
    <w:rsid w:val="002C3229"/>
    <w:rsid w:val="002C4195"/>
    <w:rsid w:val="002D0149"/>
    <w:rsid w:val="0030549F"/>
    <w:rsid w:val="004019FE"/>
    <w:rsid w:val="00533003"/>
    <w:rsid w:val="005B21B3"/>
    <w:rsid w:val="0062083B"/>
    <w:rsid w:val="00650B86"/>
    <w:rsid w:val="0067201D"/>
    <w:rsid w:val="0069780C"/>
    <w:rsid w:val="006D5D8F"/>
    <w:rsid w:val="0075648F"/>
    <w:rsid w:val="00770CD5"/>
    <w:rsid w:val="007A4DD6"/>
    <w:rsid w:val="007D0276"/>
    <w:rsid w:val="007D707B"/>
    <w:rsid w:val="007E6893"/>
    <w:rsid w:val="008363CF"/>
    <w:rsid w:val="00867FA0"/>
    <w:rsid w:val="008743AE"/>
    <w:rsid w:val="0087467E"/>
    <w:rsid w:val="008769FF"/>
    <w:rsid w:val="008C5A19"/>
    <w:rsid w:val="008D55CD"/>
    <w:rsid w:val="009241E5"/>
    <w:rsid w:val="009261A8"/>
    <w:rsid w:val="00981A4F"/>
    <w:rsid w:val="009D0FC2"/>
    <w:rsid w:val="009F0B68"/>
    <w:rsid w:val="009F2C2E"/>
    <w:rsid w:val="00A35A11"/>
    <w:rsid w:val="00AA1A37"/>
    <w:rsid w:val="00AA75B9"/>
    <w:rsid w:val="00B21D5A"/>
    <w:rsid w:val="00B33F21"/>
    <w:rsid w:val="00B93EDB"/>
    <w:rsid w:val="00BA3EFA"/>
    <w:rsid w:val="00C73D30"/>
    <w:rsid w:val="00C76A86"/>
    <w:rsid w:val="00D505AC"/>
    <w:rsid w:val="00D57BFE"/>
    <w:rsid w:val="00DA3753"/>
    <w:rsid w:val="00DC0326"/>
    <w:rsid w:val="00DC683F"/>
    <w:rsid w:val="00DE054A"/>
    <w:rsid w:val="00E00170"/>
    <w:rsid w:val="00E23D6E"/>
    <w:rsid w:val="00E30B83"/>
    <w:rsid w:val="00E728E3"/>
    <w:rsid w:val="00E81031"/>
    <w:rsid w:val="00E900B8"/>
    <w:rsid w:val="00ED60F0"/>
    <w:rsid w:val="00EE2488"/>
    <w:rsid w:val="00EE5D14"/>
    <w:rsid w:val="00F41EEB"/>
    <w:rsid w:val="00F7209A"/>
    <w:rsid w:val="00FC41B3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A79"/>
  <w15:chartTrackingRefBased/>
  <w15:docId w15:val="{5921A401-5FC8-4433-8D52-A2C619E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0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7201D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F0B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0B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F0B68"/>
    <w:rPr>
      <w:color w:val="0000FF"/>
      <w:u w:val="single"/>
    </w:rPr>
  </w:style>
  <w:style w:type="paragraph" w:customStyle="1" w:styleId="margin-bottom-zero">
    <w:name w:val="margin-bottom-zero"/>
    <w:basedOn w:val="Normalny"/>
    <w:rsid w:val="009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8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D5"/>
  </w:style>
  <w:style w:type="paragraph" w:styleId="Stopka">
    <w:name w:val="footer"/>
    <w:basedOn w:val="Normalny"/>
    <w:link w:val="StopkaZnak"/>
    <w:uiPriority w:val="99"/>
    <w:unhideWhenUsed/>
    <w:rsid w:val="0077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D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gane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urgane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urgane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Sarzyński</dc:creator>
  <cp:keywords/>
  <dc:description/>
  <cp:lastModifiedBy>Anna Kurgan</cp:lastModifiedBy>
  <cp:revision>5</cp:revision>
  <dcterms:created xsi:type="dcterms:W3CDTF">2019-08-04T16:12:00Z</dcterms:created>
  <dcterms:modified xsi:type="dcterms:W3CDTF">2019-08-05T13:08:00Z</dcterms:modified>
</cp:coreProperties>
</file>